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237" w:rsidRPr="00CC328E" w:rsidRDefault="00647237" w:rsidP="00647237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CC328E">
        <w:rPr>
          <w:rFonts w:ascii="Times New Roman" w:hAnsi="Times New Roman" w:cs="Times New Roman"/>
          <w:b/>
          <w:sz w:val="36"/>
          <w:szCs w:val="36"/>
        </w:rPr>
        <w:t xml:space="preserve">Рус </w:t>
      </w:r>
      <w:proofErr w:type="spellStart"/>
      <w:r w:rsidRPr="00CC328E">
        <w:rPr>
          <w:rFonts w:ascii="Times New Roman" w:hAnsi="Times New Roman" w:cs="Times New Roman"/>
          <w:b/>
          <w:sz w:val="36"/>
          <w:szCs w:val="36"/>
        </w:rPr>
        <w:t>халык</w:t>
      </w:r>
      <w:proofErr w:type="spellEnd"/>
      <w:r w:rsidRPr="00CC328E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CC328E">
        <w:rPr>
          <w:rFonts w:ascii="Times New Roman" w:hAnsi="Times New Roman" w:cs="Times New Roman"/>
          <w:b/>
          <w:sz w:val="36"/>
          <w:szCs w:val="36"/>
          <w:lang w:val="tt-RU"/>
        </w:rPr>
        <w:t>“Шалкан” әкиятен сәхнәләштерү</w:t>
      </w:r>
    </w:p>
    <w:p w:rsidR="00647237" w:rsidRDefault="00647237">
      <w:bookmarkStart w:id="0" w:name="_GoBack"/>
      <w:bookmarkEnd w:id="0"/>
    </w:p>
    <w:p w:rsidR="00647237" w:rsidRDefault="00647237" w:rsidP="00124891">
      <w:pPr>
        <w:jc w:val="center"/>
      </w:pPr>
    </w:p>
    <w:p w:rsidR="00E650F8" w:rsidRDefault="009E30A1" w:rsidP="00124891">
      <w:pPr>
        <w:jc w:val="center"/>
      </w:pPr>
      <w:r>
        <w:rPr>
          <w:noProof/>
        </w:rPr>
        <w:drawing>
          <wp:inline distT="0" distB="0" distL="0" distR="0">
            <wp:extent cx="1970524" cy="1970524"/>
            <wp:effectExtent l="19050" t="0" r="0" b="0"/>
            <wp:docPr id="7" name="Рисунок 1" descr="C:\Users\МК\Downloads\IMG-20211101-WA003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К\Downloads\IMG-20211101-WA003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733" cy="1978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30A1">
        <w:rPr>
          <w:noProof/>
        </w:rPr>
        <w:drawing>
          <wp:inline distT="0" distB="0" distL="0" distR="0">
            <wp:extent cx="1960476" cy="1960476"/>
            <wp:effectExtent l="19050" t="0" r="1674" b="0"/>
            <wp:docPr id="9" name="Рисунок 4" descr="C:\Users\МК\Downloads\IMG-20211101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К\Downloads\IMG-20211101-WA00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571" cy="1969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70524" cy="1970524"/>
            <wp:effectExtent l="19050" t="0" r="0" b="0"/>
            <wp:docPr id="3" name="Рисунок 3" descr="C:\Users\МК\Downloads\IMG-20211101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К\Downloads\IMG-20211101-WA00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883" cy="1978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69477" cy="1969477"/>
            <wp:effectExtent l="19050" t="0" r="0" b="0"/>
            <wp:docPr id="2" name="Рисунок 2" descr="C:\Users\МК\Downloads\IMG-20211101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К\Downloads\IMG-20211101-WA00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622" cy="1974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59205" cy="1969477"/>
            <wp:effectExtent l="19050" t="0" r="2945" b="0"/>
            <wp:docPr id="11" name="Рисунок 8" descr="C:\Users\МК\Downloads\IMG-20211101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К\Downloads\IMG-20211101-WA00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6929" cy="1977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70524" cy="1969444"/>
            <wp:effectExtent l="19050" t="0" r="0" b="0"/>
            <wp:docPr id="10" name="Рисунок 7" descr="C:\Users\МК\Downloads\IMG-20211101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К\Downloads\IMG-20211101-WA002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671" cy="1971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30A1" w:rsidRDefault="009E30A1"/>
    <w:p w:rsidR="00647237" w:rsidRPr="00CC328E" w:rsidRDefault="00EC0DDA" w:rsidP="00647237">
      <w:pPr>
        <w:jc w:val="both"/>
        <w:rPr>
          <w:rFonts w:ascii="Times New Roman" w:hAnsi="Times New Roman" w:cs="Times New Roman"/>
          <w:sz w:val="36"/>
          <w:szCs w:val="36"/>
          <w:lang w:val="tt-RU"/>
        </w:rPr>
      </w:pPr>
      <w:r>
        <w:rPr>
          <w:rFonts w:ascii="Times New Roman" w:hAnsi="Times New Roman" w:cs="Times New Roman"/>
          <w:sz w:val="40"/>
          <w:szCs w:val="40"/>
          <w:lang w:val="tt-RU"/>
        </w:rPr>
        <w:t xml:space="preserve">   </w:t>
      </w:r>
      <w:r w:rsidR="00647237">
        <w:rPr>
          <w:rFonts w:ascii="Times New Roman" w:hAnsi="Times New Roman" w:cs="Times New Roman"/>
          <w:sz w:val="40"/>
          <w:szCs w:val="40"/>
          <w:lang w:val="tt-RU"/>
        </w:rPr>
        <w:tab/>
      </w:r>
      <w:r w:rsidRPr="00CC328E">
        <w:rPr>
          <w:rFonts w:ascii="Times New Roman" w:hAnsi="Times New Roman" w:cs="Times New Roman"/>
          <w:sz w:val="36"/>
          <w:szCs w:val="36"/>
          <w:lang w:val="tt-RU"/>
        </w:rPr>
        <w:t>Театр яктылыкка, нурга  илтә, -</w:t>
      </w:r>
      <w:r w:rsidR="00647237" w:rsidRPr="00CC328E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r w:rsidRPr="00CC328E">
        <w:rPr>
          <w:rFonts w:ascii="Times New Roman" w:hAnsi="Times New Roman" w:cs="Times New Roman"/>
          <w:sz w:val="36"/>
          <w:szCs w:val="36"/>
          <w:lang w:val="tt-RU"/>
        </w:rPr>
        <w:t>дигән татар халык мәкале. Балаларны кызыксындыру, театральләштерелгән уеннар, әкиятләр кую үзе бер алдагы тормышта балаларда омтылыш, олы игътияр көченә  этәргез булып тора. Бер -</w:t>
      </w:r>
      <w:r w:rsidR="00647237" w:rsidRPr="00CC328E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r w:rsidRPr="00CC328E">
        <w:rPr>
          <w:rFonts w:ascii="Times New Roman" w:hAnsi="Times New Roman" w:cs="Times New Roman"/>
          <w:sz w:val="36"/>
          <w:szCs w:val="36"/>
          <w:lang w:val="tt-RU"/>
        </w:rPr>
        <w:t xml:space="preserve">берсе белән саф татар телендә аралашу, артислык сәләтләрен ача. </w:t>
      </w:r>
    </w:p>
    <w:p w:rsidR="009E30A1" w:rsidRPr="00CC328E" w:rsidRDefault="00EC0DDA" w:rsidP="00647237">
      <w:pPr>
        <w:ind w:firstLine="708"/>
        <w:jc w:val="both"/>
        <w:rPr>
          <w:rFonts w:ascii="Times New Roman" w:hAnsi="Times New Roman" w:cs="Times New Roman"/>
          <w:sz w:val="36"/>
          <w:szCs w:val="36"/>
          <w:lang w:val="tt-RU"/>
        </w:rPr>
      </w:pPr>
      <w:r w:rsidRPr="00CC328E">
        <w:rPr>
          <w:rFonts w:ascii="Times New Roman" w:hAnsi="Times New Roman" w:cs="Times New Roman"/>
          <w:sz w:val="36"/>
          <w:szCs w:val="36"/>
          <w:lang w:val="tt-RU"/>
        </w:rPr>
        <w:t>Рус халык әкиятенең татар телендә дә матур яңгырашлы булуы әкиятне тагын да көчәйтә, матурайта, балаларның йөзләренә шатлык куаныч өсти.</w:t>
      </w:r>
    </w:p>
    <w:sectPr w:rsidR="009E30A1" w:rsidRPr="00CC328E" w:rsidSect="009E30A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E30A1"/>
    <w:rsid w:val="00124891"/>
    <w:rsid w:val="00647237"/>
    <w:rsid w:val="009E30A1"/>
    <w:rsid w:val="00CC328E"/>
    <w:rsid w:val="00E650F8"/>
    <w:rsid w:val="00EC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BB49D"/>
  <w15:docId w15:val="{DDE85518-9343-46D1-869F-D818897E4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3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30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4C3A2-26D8-44F1-8815-FF7EEFF65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</dc:creator>
  <cp:keywords/>
  <dc:description/>
  <cp:lastModifiedBy>user</cp:lastModifiedBy>
  <cp:revision>6</cp:revision>
  <dcterms:created xsi:type="dcterms:W3CDTF">2021-11-02T16:49:00Z</dcterms:created>
  <dcterms:modified xsi:type="dcterms:W3CDTF">2021-11-03T04:36:00Z</dcterms:modified>
</cp:coreProperties>
</file>